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620A" w:rsidRDefault="0015620A" w:rsidP="0015620A">
      <w:pPr>
        <w:numPr>
          <w:ilvl w:val="0"/>
          <w:numId w:val="1"/>
        </w:numPr>
        <w:spacing w:before="100" w:beforeAutospacing="1" w:after="100" w:afterAutospacing="1"/>
        <w:rPr>
          <w:rFonts w:ascii="Georgia" w:hAnsi="Georgia"/>
          <w:sz w:val="36"/>
          <w:szCs w:val="36"/>
        </w:rPr>
      </w:pPr>
      <w:r>
        <w:rPr>
          <w:rFonts w:ascii="Georgia" w:hAnsi="Georgia"/>
          <w:color w:val="FF0000"/>
          <w:sz w:val="36"/>
          <w:szCs w:val="36"/>
        </w:rPr>
        <w:t xml:space="preserve">This is for your </w:t>
      </w:r>
      <w:proofErr w:type="gramStart"/>
      <w:r>
        <w:rPr>
          <w:rFonts w:ascii="Georgia" w:hAnsi="Georgia"/>
          <w:color w:val="FF0000"/>
          <w:sz w:val="36"/>
          <w:szCs w:val="36"/>
        </w:rPr>
        <w:t>information,</w:t>
      </w:r>
      <w:proofErr w:type="gramEnd"/>
      <w:r>
        <w:rPr>
          <w:rFonts w:ascii="Georgia" w:hAnsi="Georgia"/>
          <w:color w:val="FF0000"/>
          <w:sz w:val="36"/>
          <w:szCs w:val="36"/>
        </w:rPr>
        <w:t xml:space="preserve"> this product may have come in through local donations or Fresh Alliance</w:t>
      </w:r>
    </w:p>
    <w:p w:rsidR="0015620A" w:rsidRDefault="0015620A" w:rsidP="0015620A">
      <w:pPr>
        <w:numPr>
          <w:ilvl w:val="0"/>
          <w:numId w:val="1"/>
        </w:numPr>
        <w:spacing w:before="100" w:beforeAutospacing="1" w:after="100" w:afterAutospacing="1"/>
        <w:rPr>
          <w:rFonts w:ascii="Georgia" w:hAnsi="Georgia"/>
          <w:sz w:val="36"/>
          <w:szCs w:val="36"/>
        </w:rPr>
      </w:pPr>
      <w:r>
        <w:rPr>
          <w:rFonts w:ascii="Georgia" w:hAnsi="Georgia"/>
          <w:sz w:val="36"/>
          <w:szCs w:val="36"/>
        </w:rPr>
        <w:t>Direct link to recall: </w:t>
      </w:r>
      <w:hyperlink r:id="rId5" w:history="1">
        <w:r>
          <w:rPr>
            <w:rStyle w:val="Hyperlink"/>
            <w:rFonts w:ascii="Georgia" w:hAnsi="Georgia"/>
            <w:sz w:val="36"/>
            <w:szCs w:val="36"/>
          </w:rPr>
          <w:t>https://www.fsis.usda.gov/recalls-alerts/innovative-solutions-in</w:t>
        </w:r>
        <w:bookmarkStart w:id="0" w:name="_GoBack"/>
        <w:bookmarkEnd w:id="0"/>
        <w:r>
          <w:rPr>
            <w:rStyle w:val="Hyperlink"/>
            <w:rFonts w:ascii="Georgia" w:hAnsi="Georgia"/>
            <w:sz w:val="36"/>
            <w:szCs w:val="36"/>
          </w:rPr>
          <w:t>c</w:t>
        </w:r>
        <w:r>
          <w:rPr>
            <w:rStyle w:val="Hyperlink"/>
            <w:rFonts w:ascii="Georgia" w:hAnsi="Georgia"/>
            <w:sz w:val="36"/>
            <w:szCs w:val="36"/>
          </w:rPr>
          <w:t>.-recalls-chicken-patty-products-due-possible-foreign-matter</w:t>
        </w:r>
      </w:hyperlink>
    </w:p>
    <w:p w:rsidR="0015620A" w:rsidRDefault="0015620A" w:rsidP="0015620A">
      <w:pPr>
        <w:numPr>
          <w:ilvl w:val="0"/>
          <w:numId w:val="1"/>
        </w:numPr>
        <w:spacing w:before="100" w:beforeAutospacing="1" w:after="100" w:afterAutospacing="1"/>
        <w:rPr>
          <w:rFonts w:ascii="Georgia" w:hAnsi="Georgia"/>
          <w:sz w:val="36"/>
          <w:szCs w:val="36"/>
        </w:rPr>
      </w:pPr>
      <w:r>
        <w:rPr>
          <w:rFonts w:ascii="Georgia" w:hAnsi="Georgia"/>
          <w:sz w:val="36"/>
          <w:szCs w:val="36"/>
        </w:rPr>
        <w:t>This product was distributed nationwide</w:t>
      </w:r>
    </w:p>
    <w:p w:rsidR="0015620A" w:rsidRDefault="0015620A" w:rsidP="0015620A">
      <w:pPr>
        <w:numPr>
          <w:ilvl w:val="0"/>
          <w:numId w:val="1"/>
        </w:numPr>
        <w:spacing w:before="100" w:beforeAutospacing="1" w:after="100" w:afterAutospacing="1"/>
        <w:rPr>
          <w:rFonts w:ascii="Georgia" w:hAnsi="Georgia"/>
          <w:sz w:val="36"/>
          <w:szCs w:val="36"/>
        </w:rPr>
      </w:pPr>
      <w:r>
        <w:rPr>
          <w:rFonts w:ascii="Georgia" w:hAnsi="Georgia"/>
          <w:color w:val="38761D"/>
          <w:sz w:val="36"/>
          <w:szCs w:val="36"/>
        </w:rPr>
        <w:t>FSIS Announcement</w:t>
      </w:r>
      <w:r>
        <w:rPr>
          <w:rFonts w:ascii="Georgia" w:hAnsi="Georgia"/>
          <w:sz w:val="36"/>
          <w:szCs w:val="36"/>
        </w:rPr>
        <w:br/>
      </w:r>
      <w:r>
        <w:rPr>
          <w:rFonts w:ascii="Georgia" w:hAnsi="Georgia"/>
          <w:color w:val="9900FF"/>
          <w:sz w:val="36"/>
          <w:szCs w:val="36"/>
        </w:rPr>
        <w:t>WASHINGTON, Nov. 10, 2021 – Innovative Solutions, Inc., a Kent, Wash. establishment, is recalling approximately 97,887 pounds of raw ground chicken patty products that may be contaminated with extraneous materials, specifically pieces of bone, the U.S. Department of Agriculture’s Food Safety and Inspection Service (FSIS) announced today.</w:t>
      </w:r>
      <w:r>
        <w:rPr>
          <w:rFonts w:ascii="Georgia" w:hAnsi="Georgia"/>
          <w:color w:val="9900FF"/>
          <w:sz w:val="36"/>
          <w:szCs w:val="36"/>
        </w:rPr>
        <w:br/>
      </w:r>
      <w:r>
        <w:rPr>
          <w:rFonts w:ascii="Georgia" w:hAnsi="Georgia"/>
          <w:color w:val="9900FF"/>
          <w:sz w:val="36"/>
          <w:szCs w:val="36"/>
        </w:rPr>
        <w:br/>
        <w:t>The chicken patty products were produced on various dates from Aug. 16 to Sep. 29, 2021. The following products are subject to recall [view labels]:</w:t>
      </w:r>
      <w:r>
        <w:rPr>
          <w:rFonts w:ascii="Georgia" w:hAnsi="Georgia"/>
          <w:color w:val="9900FF"/>
          <w:sz w:val="36"/>
          <w:szCs w:val="36"/>
        </w:rPr>
        <w:br/>
      </w:r>
      <w:r>
        <w:rPr>
          <w:rFonts w:ascii="Georgia" w:hAnsi="Georgia"/>
          <w:color w:val="9900FF"/>
          <w:sz w:val="36"/>
          <w:szCs w:val="36"/>
        </w:rPr>
        <w:br/>
        <w:t>1-lb. cardboard packages containing four pieces of “TRADER JOE’S CHILE LIME CHICKEN BURGERS” with lot codes 2281, 2291, 2311, 2351, 2361, 2371, 2441, 2511, 2521, 2531, 2561, 2591, 2601, 2671, or 2721 represented on the label.   </w:t>
      </w:r>
      <w:r>
        <w:rPr>
          <w:rFonts w:ascii="Georgia" w:hAnsi="Georgia"/>
          <w:color w:val="9900FF"/>
          <w:sz w:val="36"/>
          <w:szCs w:val="36"/>
        </w:rPr>
        <w:br/>
        <w:t>9-lb. bulk-pack boxes containing 72 pieces of “SPINACH FETA CHICKEN SLIDERS” with lot codes 2361 or 2631 represented on the label.</w:t>
      </w:r>
      <w:r>
        <w:rPr>
          <w:rFonts w:ascii="Georgia" w:hAnsi="Georgia"/>
          <w:color w:val="9900FF"/>
          <w:sz w:val="36"/>
          <w:szCs w:val="36"/>
        </w:rPr>
        <w:br/>
        <w:t xml:space="preserve">The products subject to recall bear establishment number “EST. P-8276” printed near the USDA mark </w:t>
      </w:r>
      <w:r>
        <w:rPr>
          <w:rFonts w:ascii="Georgia" w:hAnsi="Georgia"/>
          <w:color w:val="9900FF"/>
          <w:sz w:val="36"/>
          <w:szCs w:val="36"/>
        </w:rPr>
        <w:lastRenderedPageBreak/>
        <w:t>of inspection. These items were shipped to retail locations nationwide.         </w:t>
      </w:r>
    </w:p>
    <w:p w:rsidR="00DF7D0A" w:rsidRDefault="00DF7D0A"/>
    <w:sectPr w:rsidR="00DF7D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4E1CEA"/>
    <w:multiLevelType w:val="multilevel"/>
    <w:tmpl w:val="D43A4E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20A"/>
    <w:rsid w:val="0015620A"/>
    <w:rsid w:val="00DF7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AB19AD-5628-4337-8E6B-1497E219A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20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5620A"/>
    <w:rPr>
      <w:color w:val="0000FF"/>
      <w:u w:val="single"/>
    </w:rPr>
  </w:style>
  <w:style w:type="character" w:styleId="FollowedHyperlink">
    <w:name w:val="FollowedHyperlink"/>
    <w:basedOn w:val="DefaultParagraphFont"/>
    <w:uiPriority w:val="99"/>
    <w:semiHidden/>
    <w:unhideWhenUsed/>
    <w:rsid w:val="0015620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156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sis.usda.gov/recalls-alerts/innovative-solutions-inc.-recalls-chicken-patty-products-due-possible-foreign-matter"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A9D0FF-245C-4DC9-BD6D-19910F94FB96}"/>
</file>

<file path=customXml/itemProps2.xml><?xml version="1.0" encoding="utf-8"?>
<ds:datastoreItem xmlns:ds="http://schemas.openxmlformats.org/officeDocument/2006/customXml" ds:itemID="{59697099-A9DA-47B1-A8B8-DE7C9CEDEC4E}"/>
</file>

<file path=customXml/itemProps3.xml><?xml version="1.0" encoding="utf-8"?>
<ds:datastoreItem xmlns:ds="http://schemas.openxmlformats.org/officeDocument/2006/customXml" ds:itemID="{C4395F65-B9E2-4D91-81DF-B42975C26F8C}"/>
</file>

<file path=docProps/app.xml><?xml version="1.0" encoding="utf-8"?>
<Properties xmlns="http://schemas.openxmlformats.org/officeDocument/2006/extended-properties" xmlns:vt="http://schemas.openxmlformats.org/officeDocument/2006/docPropsVTypes">
  <Template>Normal</Template>
  <TotalTime>1</TotalTime>
  <Pages>2</Pages>
  <Words>221</Words>
  <Characters>1261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2021-11-15T20:21:00Z</dcterms:created>
  <dcterms:modified xsi:type="dcterms:W3CDTF">2021-11-15T20:22:00Z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